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AAD" w:rsidRPr="003D1AAD" w:rsidRDefault="003D1AAD" w:rsidP="003D1AAD">
      <w:pPr>
        <w:pStyle w:val="StandardWeb"/>
        <w:spacing w:before="0" w:beforeAutospacing="0" w:after="0" w:afterAutospacing="0" w:line="280" w:lineRule="atLeast"/>
        <w:rPr>
          <w:rFonts w:ascii="Studio Feixen Edgy WVH" w:hAnsi="Studio Feixen Edgy WVH" w:cs="Arial"/>
          <w:sz w:val="36"/>
          <w:szCs w:val="36"/>
        </w:rPr>
      </w:pPr>
      <w:r>
        <w:rPr>
          <w:rFonts w:ascii="Studio Feixen Edgy WVH" w:hAnsi="Studio Feixen Edgy WVH" w:cs="Arial"/>
          <w:sz w:val="36"/>
          <w:szCs w:val="36"/>
        </w:rPr>
        <w:t>Das FREISTIL_FESTIVAL 2024 im Weltkulturerbe Völklinger Hütte</w:t>
      </w:r>
    </w:p>
    <w:p w:rsidR="003D1AAD" w:rsidRDefault="003D1AAD" w:rsidP="003D1AAD">
      <w:pPr>
        <w:pStyle w:val="StandardWeb"/>
        <w:spacing w:before="0" w:beforeAutospacing="0" w:after="0" w:afterAutospacing="0" w:line="280" w:lineRule="atLeast"/>
        <w:rPr>
          <w:rFonts w:ascii="Studio Feixen Sans" w:hAnsi="Studio Feixen Sans" w:cs="Arial"/>
          <w:sz w:val="22"/>
          <w:szCs w:val="22"/>
        </w:rPr>
      </w:pPr>
    </w:p>
    <w:p w:rsidR="003D1AAD" w:rsidRPr="003D1AAD" w:rsidRDefault="00172871" w:rsidP="003D1AAD">
      <w:pPr>
        <w:pStyle w:val="StandardWeb"/>
        <w:spacing w:before="0" w:beforeAutospacing="0" w:after="0" w:afterAutospacing="0" w:line="280" w:lineRule="atLeast"/>
        <w:rPr>
          <w:rFonts w:ascii="Studio Feixen Sans" w:hAnsi="Studio Feixen Sans" w:cs="Arial"/>
          <w:sz w:val="22"/>
          <w:szCs w:val="22"/>
        </w:rPr>
      </w:pPr>
      <w:r w:rsidRPr="003D1AAD">
        <w:rPr>
          <w:rFonts w:ascii="Studio Feixen Sans" w:hAnsi="Studio Feixen Sans" w:cs="Arial"/>
          <w:sz w:val="22"/>
          <w:szCs w:val="22"/>
        </w:rPr>
        <w:t xml:space="preserve">Die Idee entstand mitten in Zeiten von Corona: Die </w:t>
      </w:r>
      <w:proofErr w:type="spellStart"/>
      <w:proofErr w:type="gramStart"/>
      <w:r w:rsidRPr="003D1AAD">
        <w:rPr>
          <w:rFonts w:ascii="Studio Feixen Sans" w:hAnsi="Studio Feixen Sans" w:cs="Arial"/>
          <w:sz w:val="22"/>
          <w:szCs w:val="22"/>
        </w:rPr>
        <w:t>Künstler:innen</w:t>
      </w:r>
      <w:proofErr w:type="spellEnd"/>
      <w:proofErr w:type="gramEnd"/>
      <w:r w:rsidRPr="003D1AAD">
        <w:rPr>
          <w:rFonts w:ascii="Studio Feixen Sans" w:hAnsi="Studio Feixen Sans" w:cs="Arial"/>
          <w:sz w:val="22"/>
          <w:szCs w:val="22"/>
        </w:rPr>
        <w:t xml:space="preserve"> der </w:t>
      </w:r>
      <w:proofErr w:type="spellStart"/>
      <w:r w:rsidRPr="003D1AAD">
        <w:rPr>
          <w:rFonts w:ascii="Studio Feixen Sans" w:hAnsi="Studio Feixen Sans" w:cs="Arial"/>
          <w:sz w:val="22"/>
          <w:szCs w:val="22"/>
        </w:rPr>
        <w:t>Freien</w:t>
      </w:r>
      <w:proofErr w:type="spellEnd"/>
      <w:r w:rsidRPr="003D1AAD">
        <w:rPr>
          <w:rFonts w:ascii="Studio Feixen Sans" w:hAnsi="Studio Feixen Sans" w:cs="Arial"/>
          <w:sz w:val="22"/>
          <w:szCs w:val="22"/>
        </w:rPr>
        <w:t xml:space="preserve"> Szene Saar hielten sehnsuchtsvoll nach möglichst großflächigen Räumen Ausschau und fanden sie auf Initiative von Generaldirektor Ralf Beil in einem ehemaligen Eisenwerk. Seitdem ist das Weltkulturerbe Völklinger Hütte der kongeniale Ort des </w:t>
      </w:r>
      <w:r w:rsidRPr="003D1AAD">
        <w:rPr>
          <w:rFonts w:ascii="Studio Feixen Sans" w:hAnsi="Studio Feixen Sans" w:cs="Arial"/>
          <w:b/>
          <w:sz w:val="22"/>
          <w:szCs w:val="22"/>
        </w:rPr>
        <w:t>FREISTIL_FESTIVALS</w:t>
      </w:r>
      <w:r w:rsidRPr="003D1AAD">
        <w:rPr>
          <w:rFonts w:ascii="Studio Feixen Sans" w:hAnsi="Studio Feixen Sans" w:cs="Arial"/>
          <w:sz w:val="22"/>
          <w:szCs w:val="22"/>
        </w:rPr>
        <w:t xml:space="preserve">.  </w:t>
      </w:r>
      <w:r w:rsidRPr="003D1AAD">
        <w:rPr>
          <w:rFonts w:ascii="Studio Feixen Sans" w:hAnsi="Studio Feixen Sans" w:cs="Arial"/>
          <w:sz w:val="22"/>
          <w:szCs w:val="22"/>
        </w:rPr>
        <w:br/>
        <w:t>Und nun steht bereits die dritte Ausgabe in den Startlöchern! Von</w:t>
      </w:r>
      <w:r w:rsidRPr="003D1AAD">
        <w:rPr>
          <w:rFonts w:ascii="Calibri" w:hAnsi="Calibri" w:cs="Calibri"/>
          <w:sz w:val="22"/>
          <w:szCs w:val="22"/>
        </w:rPr>
        <w:t> </w:t>
      </w:r>
      <w:r w:rsidRPr="003D1AAD">
        <w:rPr>
          <w:rStyle w:val="Fett"/>
          <w:rFonts w:ascii="Studio Feixen Sans" w:hAnsi="Studio Feixen Sans" w:cs="Arial"/>
          <w:b w:val="0"/>
          <w:sz w:val="22"/>
          <w:szCs w:val="22"/>
        </w:rPr>
        <w:t>Schauspiel</w:t>
      </w:r>
      <w:r w:rsidRPr="003D1AAD">
        <w:rPr>
          <w:rStyle w:val="Fett"/>
          <w:rFonts w:ascii="Calibri" w:hAnsi="Calibri" w:cs="Calibri"/>
          <w:sz w:val="22"/>
          <w:szCs w:val="22"/>
        </w:rPr>
        <w:t> </w:t>
      </w:r>
      <w:r w:rsidRPr="003D1AAD">
        <w:rPr>
          <w:rFonts w:ascii="Studio Feixen Sans" w:hAnsi="Studio Feixen Sans" w:cs="Arial"/>
          <w:sz w:val="22"/>
          <w:szCs w:val="22"/>
        </w:rPr>
        <w:t>über</w:t>
      </w:r>
      <w:r w:rsidRPr="003D1AAD">
        <w:rPr>
          <w:rFonts w:ascii="Calibri" w:hAnsi="Calibri" w:cs="Calibri"/>
          <w:sz w:val="22"/>
          <w:szCs w:val="22"/>
        </w:rPr>
        <w:t> </w:t>
      </w:r>
      <w:r w:rsidRPr="003D1AAD">
        <w:rPr>
          <w:rStyle w:val="Fett"/>
          <w:rFonts w:ascii="Studio Feixen Sans" w:hAnsi="Studio Feixen Sans" w:cs="Arial"/>
          <w:b w:val="0"/>
          <w:sz w:val="22"/>
          <w:szCs w:val="22"/>
        </w:rPr>
        <w:t>Musik, Tanz, Performances, Klangkunst</w:t>
      </w:r>
      <w:r w:rsidRPr="003D1AAD">
        <w:rPr>
          <w:rFonts w:ascii="Studio Feixen Sans" w:hAnsi="Studio Feixen Sans" w:cs="Arial"/>
          <w:sz w:val="22"/>
          <w:szCs w:val="22"/>
        </w:rPr>
        <w:t xml:space="preserve"> und</w:t>
      </w:r>
      <w:r w:rsidRPr="003D1AAD">
        <w:rPr>
          <w:rFonts w:ascii="Calibri" w:hAnsi="Calibri" w:cs="Calibri"/>
          <w:sz w:val="22"/>
          <w:szCs w:val="22"/>
        </w:rPr>
        <w:t> </w:t>
      </w:r>
      <w:r w:rsidRPr="003D1AAD">
        <w:rPr>
          <w:rStyle w:val="Fett"/>
          <w:rFonts w:ascii="Studio Feixen Sans" w:hAnsi="Studio Feixen Sans" w:cs="Arial"/>
          <w:b w:val="0"/>
          <w:sz w:val="22"/>
          <w:szCs w:val="22"/>
        </w:rPr>
        <w:t>Live-Hörspiel</w:t>
      </w:r>
      <w:r w:rsidRPr="003D1AAD">
        <w:rPr>
          <w:rFonts w:ascii="Studio Feixen Sans" w:hAnsi="Studio Feixen Sans" w:cs="Arial"/>
          <w:sz w:val="22"/>
          <w:szCs w:val="22"/>
        </w:rPr>
        <w:t xml:space="preserve"> bis hin zu</w:t>
      </w:r>
      <w:r w:rsidRPr="003D1AAD">
        <w:rPr>
          <w:rFonts w:ascii="Calibri" w:hAnsi="Calibri" w:cs="Calibri"/>
          <w:sz w:val="22"/>
          <w:szCs w:val="22"/>
        </w:rPr>
        <w:t> </w:t>
      </w:r>
      <w:r w:rsidRPr="003D1AAD">
        <w:rPr>
          <w:rStyle w:val="Fett"/>
          <w:rFonts w:ascii="Studio Feixen Sans" w:hAnsi="Studio Feixen Sans" w:cs="Arial"/>
          <w:b w:val="0"/>
          <w:sz w:val="22"/>
          <w:szCs w:val="22"/>
        </w:rPr>
        <w:t>Kindertheater</w:t>
      </w:r>
      <w:r w:rsidRPr="003D1AAD">
        <w:rPr>
          <w:rFonts w:ascii="Studio Feixen Sans" w:hAnsi="Studio Feixen Sans" w:cs="Arial"/>
          <w:sz w:val="22"/>
          <w:szCs w:val="22"/>
        </w:rPr>
        <w:t xml:space="preserve"> ist in und um die </w:t>
      </w:r>
      <w:proofErr w:type="spellStart"/>
      <w:r w:rsidRPr="003D1AAD">
        <w:rPr>
          <w:rFonts w:ascii="Studio Feixen Sans" w:hAnsi="Studio Feixen Sans" w:cs="Arial"/>
          <w:sz w:val="22"/>
          <w:szCs w:val="22"/>
        </w:rPr>
        <w:t>Erzhalle</w:t>
      </w:r>
      <w:proofErr w:type="spellEnd"/>
      <w:r w:rsidRPr="003D1AAD">
        <w:rPr>
          <w:rFonts w:ascii="Studio Feixen Sans" w:hAnsi="Studio Feixen Sans" w:cs="Arial"/>
          <w:sz w:val="22"/>
          <w:szCs w:val="22"/>
        </w:rPr>
        <w:t xml:space="preserve"> des Weltkulturerbes alles dabei, was die </w:t>
      </w:r>
      <w:proofErr w:type="spellStart"/>
      <w:r w:rsidRPr="003D1AAD">
        <w:rPr>
          <w:rFonts w:ascii="Studio Feixen Sans" w:hAnsi="Studio Feixen Sans" w:cs="Arial"/>
          <w:sz w:val="22"/>
          <w:szCs w:val="22"/>
        </w:rPr>
        <w:t>Freie</w:t>
      </w:r>
      <w:proofErr w:type="spellEnd"/>
      <w:r w:rsidRPr="003D1AAD">
        <w:rPr>
          <w:rFonts w:ascii="Studio Feixen Sans" w:hAnsi="Studio Feixen Sans" w:cs="Arial"/>
          <w:sz w:val="22"/>
          <w:szCs w:val="22"/>
        </w:rPr>
        <w:t xml:space="preserve"> Szene zu bieten hat.</w:t>
      </w:r>
      <w:r w:rsidRPr="003D1AAD">
        <w:rPr>
          <w:rFonts w:ascii="Studio Feixen Sans" w:hAnsi="Studio Feixen Sans" w:cs="Arial"/>
          <w:sz w:val="22"/>
          <w:szCs w:val="22"/>
        </w:rPr>
        <w:br/>
      </w:r>
    </w:p>
    <w:p w:rsidR="00172871" w:rsidRPr="00DF719E" w:rsidRDefault="00172871" w:rsidP="003D1AAD">
      <w:pPr>
        <w:pStyle w:val="StandardWeb"/>
        <w:spacing w:before="0" w:beforeAutospacing="0" w:after="0" w:afterAutospacing="0" w:line="280" w:lineRule="atLeast"/>
        <w:rPr>
          <w:rFonts w:ascii="Studio Feixen Sans" w:hAnsi="Studio Feixen Sans" w:cs="Arial"/>
          <w:sz w:val="22"/>
          <w:szCs w:val="22"/>
        </w:rPr>
      </w:pPr>
      <w:r w:rsidRPr="003D1AAD">
        <w:rPr>
          <w:rFonts w:ascii="Studio Feixen Sans" w:hAnsi="Studio Feixen Sans" w:cs="Arial"/>
          <w:sz w:val="22"/>
          <w:szCs w:val="22"/>
        </w:rPr>
        <w:t>Seit der Premiere 2021 ist das Festival gewachsen und hat sein Spektrum über den Kern saarländischer Produktionen erweitert. Gastspiele aus Frankreich, Luxemburg und befreundeten Landesverbänden der Bundesrepublik stehen auf dem Programm.</w:t>
      </w:r>
      <w:r w:rsidRPr="003D1AAD">
        <w:rPr>
          <w:rFonts w:ascii="Studio Feixen Sans" w:hAnsi="Studio Feixen Sans" w:cs="Arial"/>
          <w:sz w:val="22"/>
          <w:szCs w:val="22"/>
        </w:rPr>
        <w:br/>
        <w:t xml:space="preserve">Seit 2022 ist das FREISTIL_FESTIVAL überdies Mitglied bei </w:t>
      </w:r>
      <w:r w:rsidRPr="003D1AAD">
        <w:rPr>
          <w:rStyle w:val="Fett"/>
          <w:rFonts w:ascii="Studio Feixen Sans" w:hAnsi="Studio Feixen Sans" w:cs="Arial"/>
          <w:b w:val="0"/>
          <w:sz w:val="22"/>
          <w:szCs w:val="22"/>
        </w:rPr>
        <w:t>FESTIVALFRIENDS,</w:t>
      </w:r>
      <w:r w:rsidRPr="003D1AAD">
        <w:rPr>
          <w:rStyle w:val="Fett"/>
          <w:rFonts w:ascii="Studio Feixen Sans" w:hAnsi="Studio Feixen Sans" w:cs="Arial"/>
          <w:sz w:val="22"/>
          <w:szCs w:val="22"/>
        </w:rPr>
        <w:t xml:space="preserve"> </w:t>
      </w:r>
      <w:r w:rsidRPr="003D1AAD">
        <w:rPr>
          <w:rStyle w:val="Fett"/>
          <w:rFonts w:ascii="Studio Feixen Sans" w:hAnsi="Studio Feixen Sans" w:cs="Arial"/>
          <w:b w:val="0"/>
          <w:sz w:val="22"/>
          <w:szCs w:val="22"/>
        </w:rPr>
        <w:t>einem Verbund von aktuell zwölf Festivals in Deutschland.</w:t>
      </w:r>
      <w:r w:rsidRPr="003D1AAD">
        <w:rPr>
          <w:rFonts w:ascii="Studio Feixen Sans" w:hAnsi="Studio Feixen Sans" w:cs="Arial"/>
          <w:sz w:val="22"/>
          <w:szCs w:val="22"/>
        </w:rPr>
        <w:t xml:space="preserve"> </w:t>
      </w:r>
      <w:r w:rsidRPr="00DF719E">
        <w:rPr>
          <w:rFonts w:ascii="Studio Feixen Sans" w:hAnsi="Studio Feixen Sans" w:cs="Arial"/>
          <w:sz w:val="22"/>
          <w:szCs w:val="22"/>
        </w:rPr>
        <w:t xml:space="preserve">In diesem Rahmen sind zahlreiche Produktionen von </w:t>
      </w:r>
      <w:proofErr w:type="spellStart"/>
      <w:proofErr w:type="gramStart"/>
      <w:r w:rsidRPr="00DF719E">
        <w:rPr>
          <w:rFonts w:ascii="Studio Feixen Sans" w:hAnsi="Studio Feixen Sans" w:cs="Arial"/>
          <w:sz w:val="22"/>
          <w:szCs w:val="22"/>
        </w:rPr>
        <w:t>Künstler:innen</w:t>
      </w:r>
      <w:proofErr w:type="spellEnd"/>
      <w:proofErr w:type="gramEnd"/>
      <w:r w:rsidRPr="00DF719E">
        <w:rPr>
          <w:rFonts w:ascii="Studio Feixen Sans" w:hAnsi="Studio Feixen Sans" w:cs="Arial"/>
          <w:sz w:val="22"/>
          <w:szCs w:val="22"/>
        </w:rPr>
        <w:t xml:space="preserve"> aus dem gesamten Bundesgebiet in der Völklinger Hütte zu erleben. </w:t>
      </w:r>
    </w:p>
    <w:p w:rsidR="00B0467C" w:rsidRPr="003D1AAD" w:rsidRDefault="00172871" w:rsidP="003D1AAD">
      <w:pPr>
        <w:spacing w:line="280" w:lineRule="atLeast"/>
        <w:rPr>
          <w:rFonts w:ascii="Studio Feixen Sans" w:hAnsi="Studio Feixen Sans"/>
          <w:sz w:val="22"/>
          <w:szCs w:val="22"/>
        </w:rPr>
      </w:pPr>
      <w:r w:rsidRPr="003D1AAD">
        <w:rPr>
          <w:rFonts w:ascii="Studio Feixen Sans" w:hAnsi="Studio Feixen Sans"/>
          <w:sz w:val="22"/>
          <w:szCs w:val="22"/>
        </w:rPr>
        <w:t xml:space="preserve">Am 10. Oktober machen die </w:t>
      </w:r>
      <w:proofErr w:type="spellStart"/>
      <w:proofErr w:type="gramStart"/>
      <w:r w:rsidRPr="003D1AAD">
        <w:rPr>
          <w:rFonts w:ascii="Studio Feixen Sans" w:hAnsi="Studio Feixen Sans"/>
          <w:sz w:val="22"/>
          <w:szCs w:val="22"/>
        </w:rPr>
        <w:t>Künstler:innen</w:t>
      </w:r>
      <w:proofErr w:type="spellEnd"/>
      <w:proofErr w:type="gramEnd"/>
      <w:r w:rsidRPr="003D1AAD">
        <w:rPr>
          <w:rFonts w:ascii="Studio Feixen Sans" w:hAnsi="Studio Feixen Sans"/>
          <w:sz w:val="22"/>
          <w:szCs w:val="22"/>
        </w:rPr>
        <w:t xml:space="preserve"> des Netzwerk </w:t>
      </w:r>
      <w:proofErr w:type="spellStart"/>
      <w:r w:rsidRPr="003D1AAD">
        <w:rPr>
          <w:rFonts w:ascii="Studio Feixen Sans" w:hAnsi="Studio Feixen Sans"/>
          <w:sz w:val="22"/>
          <w:szCs w:val="22"/>
        </w:rPr>
        <w:t>Freie</w:t>
      </w:r>
      <w:proofErr w:type="spellEnd"/>
      <w:r w:rsidRPr="003D1AAD">
        <w:rPr>
          <w:rFonts w:ascii="Studio Feixen Sans" w:hAnsi="Studio Feixen Sans"/>
          <w:sz w:val="22"/>
          <w:szCs w:val="22"/>
        </w:rPr>
        <w:t xml:space="preserve"> Szene Saar die Bühne frei für die Eröffnung des Deutschen Kinder-Theater-Fests 2024 im Weltkulturerbe Völklinger Hütte. Dieses wird vom </w:t>
      </w:r>
      <w:proofErr w:type="spellStart"/>
      <w:r w:rsidRPr="003D1AAD">
        <w:rPr>
          <w:rFonts w:ascii="Studio Feixen Sans" w:hAnsi="Studio Feixen Sans"/>
          <w:sz w:val="22"/>
          <w:szCs w:val="22"/>
        </w:rPr>
        <w:t>überzwerg</w:t>
      </w:r>
      <w:proofErr w:type="spellEnd"/>
      <w:r w:rsidRPr="003D1AAD">
        <w:rPr>
          <w:rFonts w:ascii="Studio Feixen Sans" w:hAnsi="Studio Feixen Sans"/>
          <w:sz w:val="22"/>
          <w:szCs w:val="22"/>
        </w:rPr>
        <w:t xml:space="preserve"> - Theater am </w:t>
      </w:r>
      <w:proofErr w:type="spellStart"/>
      <w:r w:rsidRPr="003D1AAD">
        <w:rPr>
          <w:rFonts w:ascii="Studio Feixen Sans" w:hAnsi="Studio Feixen Sans"/>
          <w:sz w:val="22"/>
          <w:szCs w:val="22"/>
        </w:rPr>
        <w:t>Kästnerplatz</w:t>
      </w:r>
      <w:proofErr w:type="spellEnd"/>
      <w:r w:rsidRPr="003D1AAD">
        <w:rPr>
          <w:rFonts w:ascii="Studio Feixen Sans" w:hAnsi="Studio Feixen Sans"/>
          <w:sz w:val="22"/>
          <w:szCs w:val="22"/>
        </w:rPr>
        <w:t xml:space="preserve"> und vom Bund Deutscher Amateurtheater organisiert.</w:t>
      </w:r>
      <w:r w:rsidRPr="003D1AAD">
        <w:rPr>
          <w:rFonts w:ascii="Studio Feixen Sans" w:hAnsi="Studio Feixen Sans"/>
          <w:sz w:val="22"/>
          <w:szCs w:val="22"/>
        </w:rPr>
        <w:br/>
      </w:r>
    </w:p>
    <w:p w:rsidR="003D1AAD" w:rsidRPr="005709AE" w:rsidRDefault="003D1AAD" w:rsidP="003D1AAD">
      <w:pPr>
        <w:spacing w:line="280" w:lineRule="atLeast"/>
        <w:rPr>
          <w:rFonts w:ascii="Studio Feixen Sans" w:hAnsi="Studio Feixen Sans"/>
          <w:sz w:val="22"/>
          <w:szCs w:val="22"/>
        </w:rPr>
      </w:pPr>
      <w:r w:rsidRPr="005709AE">
        <w:rPr>
          <w:rFonts w:ascii="Studio Feixen Sans" w:hAnsi="Studio Feixen Sans"/>
          <w:sz w:val="22"/>
          <w:szCs w:val="22"/>
        </w:rPr>
        <w:t>Komp</w:t>
      </w:r>
      <w:bookmarkStart w:id="0" w:name="_GoBack"/>
      <w:bookmarkEnd w:id="0"/>
      <w:r w:rsidRPr="005709AE">
        <w:rPr>
          <w:rFonts w:ascii="Studio Feixen Sans" w:hAnsi="Studio Feixen Sans"/>
          <w:sz w:val="22"/>
          <w:szCs w:val="22"/>
        </w:rPr>
        <w:t xml:space="preserve">lettes Programm und Tickets unter </w:t>
      </w:r>
      <w:r w:rsidR="005709AE" w:rsidRPr="005709AE">
        <w:rPr>
          <w:rFonts w:ascii="Studio Feixen Sans" w:hAnsi="Studio Feixen Sans"/>
          <w:sz w:val="22"/>
          <w:szCs w:val="22"/>
        </w:rPr>
        <w:t>https://freistil-festival-saar.de/</w:t>
      </w:r>
    </w:p>
    <w:sectPr w:rsidR="003D1AAD" w:rsidRPr="005709AE"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34" w:rsidRDefault="00320334">
      <w:r>
        <w:separator/>
      </w:r>
    </w:p>
  </w:endnote>
  <w:endnote w:type="continuationSeparator" w:id="0">
    <w:p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Default="002762AA">
    <w:pPr>
      <w:pStyle w:val="Fuzeile"/>
      <w:spacing w:line="240" w:lineRule="exact"/>
      <w:rPr>
        <w:rFonts w:ascii="InterstateRegular" w:hAnsi="InterstateRegular"/>
        <w:sz w:val="18"/>
      </w:rPr>
    </w:pPr>
  </w:p>
  <w:p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34" w:rsidRDefault="00320334">
      <w:r>
        <w:separator/>
      </w:r>
    </w:p>
  </w:footnote>
  <w:footnote w:type="continuationSeparator" w:id="0">
    <w:p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Pr="00115016" w:rsidRDefault="003E66A4">
    <w:pPr>
      <w:rPr>
        <w:rFonts w:ascii="InterstateRegular" w:hAnsi="InterstateRegular"/>
        <w:sz w:val="22"/>
      </w:rPr>
    </w:pPr>
    <w:r>
      <w:rPr>
        <w:noProof/>
      </w:rPr>
      <w:drawing>
        <wp:inline distT="0" distB="0" distL="0" distR="0">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rsidR="002762AA" w:rsidRDefault="002762AA">
    <w:pPr>
      <w:pStyle w:val="Kopfzeile"/>
      <w:rPr>
        <w:rFonts w:ascii="InterstateRegular" w:hAnsi="InterstateRegular"/>
        <w:sz w:val="16"/>
      </w:rPr>
    </w:pPr>
  </w:p>
  <w:p w:rsidR="00A145C1" w:rsidRDefault="00A145C1">
    <w:pPr>
      <w:pStyle w:val="Kopfzeile"/>
      <w:rPr>
        <w:rFonts w:ascii="InterstateRegular" w:hAnsi="InterstateRegular"/>
        <w:sz w:val="16"/>
      </w:rPr>
    </w:pPr>
  </w:p>
  <w:p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72871"/>
    <w:rsid w:val="00183B02"/>
    <w:rsid w:val="00184587"/>
    <w:rsid w:val="0019309C"/>
    <w:rsid w:val="00194406"/>
    <w:rsid w:val="00194CC0"/>
    <w:rsid w:val="001A0DD1"/>
    <w:rsid w:val="001A23BD"/>
    <w:rsid w:val="001A338C"/>
    <w:rsid w:val="001B057A"/>
    <w:rsid w:val="001B0686"/>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1AAD"/>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709AE"/>
    <w:rsid w:val="00581EFE"/>
    <w:rsid w:val="00582572"/>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01D3"/>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DF719E"/>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31F4B-09E9-411D-B1A1-63E40BD3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1320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3</cp:revision>
  <cp:lastPrinted>2024-01-11T09:39:00Z</cp:lastPrinted>
  <dcterms:created xsi:type="dcterms:W3CDTF">2024-08-29T13:40:00Z</dcterms:created>
  <dcterms:modified xsi:type="dcterms:W3CDTF">2024-10-01T14:21:00Z</dcterms:modified>
</cp:coreProperties>
</file>